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6" w:rsidRPr="006A6BC1" w:rsidRDefault="00361977" w:rsidP="00361977">
      <w:pPr>
        <w:rPr>
          <w:rFonts w:ascii="Times New Roman" w:hAnsi="Times New Roman" w:cs="Times New Roman"/>
        </w:rPr>
      </w:pPr>
      <w:r w:rsidRPr="006A6BC1">
        <w:rPr>
          <w:rFonts w:ascii="Times New Roman" w:hAnsi="Times New Roman" w:cs="Times New Roman"/>
        </w:rPr>
        <w:t>1223/2009 AB Kozmetik Tüzüğü aşağıdaki şekilde değiştirilmiştir.</w:t>
      </w:r>
    </w:p>
    <w:p w:rsidR="00C96279" w:rsidRPr="006A6BC1" w:rsidRDefault="006A6BC1" w:rsidP="00C9627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 </w:t>
      </w:r>
      <w:proofErr w:type="spellStart"/>
      <w:r>
        <w:rPr>
          <w:rFonts w:ascii="Times New Roman" w:hAnsi="Times New Roman" w:cs="Times New Roman"/>
        </w:rPr>
        <w:t>III’e</w:t>
      </w:r>
      <w:proofErr w:type="spellEnd"/>
      <w:r>
        <w:rPr>
          <w:rFonts w:ascii="Times New Roman" w:hAnsi="Times New Roman" w:cs="Times New Roman"/>
        </w:rPr>
        <w:t xml:space="preserve"> aşağıdakiler</w:t>
      </w:r>
      <w:r w:rsidR="00361977" w:rsidRPr="006A6BC1">
        <w:rPr>
          <w:rFonts w:ascii="Times New Roman" w:hAnsi="Times New Roman" w:cs="Times New Roman"/>
        </w:rPr>
        <w:t xml:space="preserve"> eklenmiştir.</w:t>
      </w:r>
    </w:p>
    <w:tbl>
      <w:tblPr>
        <w:tblStyle w:val="TabloKlavuzu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88"/>
        <w:gridCol w:w="2040"/>
        <w:gridCol w:w="2741"/>
        <w:gridCol w:w="1145"/>
        <w:gridCol w:w="1075"/>
        <w:gridCol w:w="2410"/>
        <w:gridCol w:w="1701"/>
        <w:gridCol w:w="850"/>
        <w:gridCol w:w="1985"/>
      </w:tblGrid>
      <w:tr w:rsidR="006A6BC1" w:rsidRPr="006A6BC1" w:rsidTr="00202495">
        <w:tc>
          <w:tcPr>
            <w:tcW w:w="1788" w:type="dxa"/>
            <w:vMerge w:val="restart"/>
          </w:tcPr>
          <w:p w:rsidR="006A6BC1" w:rsidRPr="006A6BC1" w:rsidRDefault="006A6BC1" w:rsidP="00AD7A01">
            <w:pPr>
              <w:rPr>
                <w:rFonts w:ascii="Times New Roman" w:hAnsi="Times New Roman" w:cs="Times New Roman"/>
                <w:b/>
              </w:rPr>
            </w:pPr>
            <w:r w:rsidRPr="006A6BC1">
              <w:rPr>
                <w:rFonts w:ascii="Times New Roman" w:hAnsi="Times New Roman" w:cs="Times New Roman"/>
                <w:b/>
              </w:rPr>
              <w:t>Referans Numarası</w:t>
            </w:r>
          </w:p>
        </w:tc>
        <w:tc>
          <w:tcPr>
            <w:tcW w:w="7001" w:type="dxa"/>
            <w:gridSpan w:val="4"/>
          </w:tcPr>
          <w:p w:rsidR="006A6BC1" w:rsidRPr="006A6BC1" w:rsidRDefault="006A6BC1" w:rsidP="006A6B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</w:rPr>
              <w:t>Madde  Tanımlaması</w:t>
            </w:r>
            <w:proofErr w:type="gramEnd"/>
          </w:p>
        </w:tc>
        <w:tc>
          <w:tcPr>
            <w:tcW w:w="4961" w:type="dxa"/>
            <w:gridSpan w:val="3"/>
          </w:tcPr>
          <w:p w:rsidR="006A6BC1" w:rsidRPr="006A6BC1" w:rsidRDefault="006A6BC1" w:rsidP="006A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BC1">
              <w:rPr>
                <w:rFonts w:ascii="Times New Roman" w:hAnsi="Times New Roman" w:cs="Times New Roman"/>
                <w:b/>
              </w:rPr>
              <w:t>Sınırlamalar</w:t>
            </w:r>
          </w:p>
        </w:tc>
        <w:tc>
          <w:tcPr>
            <w:tcW w:w="1985" w:type="dxa"/>
            <w:vMerge w:val="restart"/>
          </w:tcPr>
          <w:p w:rsidR="006A6BC1" w:rsidRPr="006A6BC1" w:rsidRDefault="006A6BC1" w:rsidP="00AD7A01">
            <w:pPr>
              <w:rPr>
                <w:rFonts w:ascii="Times New Roman" w:hAnsi="Times New Roman" w:cs="Times New Roman"/>
                <w:b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Etiket üzerinde belirtilmesi gereken kullanma talimatı ve tedbirler</w:t>
            </w:r>
          </w:p>
        </w:tc>
      </w:tr>
      <w:tr w:rsidR="006A6BC1" w:rsidRPr="006A6BC1" w:rsidTr="00202495">
        <w:tc>
          <w:tcPr>
            <w:tcW w:w="1788" w:type="dxa"/>
            <w:vMerge/>
          </w:tcPr>
          <w:p w:rsidR="006A6BC1" w:rsidRPr="006A6BC1" w:rsidRDefault="006A6BC1" w:rsidP="00AD7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6A6BC1" w:rsidRPr="006A6BC1" w:rsidRDefault="006A6BC1" w:rsidP="00AD7A01">
            <w:pPr>
              <w:rPr>
                <w:rFonts w:ascii="Times New Roman" w:hAnsi="Times New Roman" w:cs="Times New Roman"/>
                <w:b/>
              </w:rPr>
            </w:pPr>
            <w:r w:rsidRPr="006A6B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Kimyasal İsim/INN</w:t>
            </w:r>
          </w:p>
        </w:tc>
        <w:tc>
          <w:tcPr>
            <w:tcW w:w="2741" w:type="dxa"/>
          </w:tcPr>
          <w:p w:rsidR="006A6BC1" w:rsidRPr="006A6BC1" w:rsidRDefault="006A6BC1" w:rsidP="006A6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BC1">
              <w:rPr>
                <w:rFonts w:ascii="Times New Roman" w:eastAsia="Calibri" w:hAnsi="Times New Roman" w:cs="Times New Roman"/>
                <w:b/>
                <w:w w:val="105"/>
                <w:sz w:val="20"/>
                <w:szCs w:val="20"/>
              </w:rPr>
              <w:t>Ortak Bileşenler Sözlüğündeki İsmi</w:t>
            </w:r>
          </w:p>
        </w:tc>
        <w:tc>
          <w:tcPr>
            <w:tcW w:w="1145" w:type="dxa"/>
          </w:tcPr>
          <w:p w:rsidR="006A6BC1" w:rsidRPr="006A6BC1" w:rsidRDefault="006A6BC1" w:rsidP="006A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CAS Numarası</w:t>
            </w:r>
          </w:p>
        </w:tc>
        <w:tc>
          <w:tcPr>
            <w:tcW w:w="1075" w:type="dxa"/>
          </w:tcPr>
          <w:p w:rsidR="006A6BC1" w:rsidRPr="006A6BC1" w:rsidRDefault="006A6BC1" w:rsidP="006A6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EC Numarası</w:t>
            </w:r>
          </w:p>
        </w:tc>
        <w:tc>
          <w:tcPr>
            <w:tcW w:w="2410" w:type="dxa"/>
          </w:tcPr>
          <w:p w:rsidR="006A6BC1" w:rsidRPr="006A6BC1" w:rsidRDefault="006A6BC1" w:rsidP="00AD7A01">
            <w:pPr>
              <w:rPr>
                <w:rFonts w:ascii="Times New Roman" w:hAnsi="Times New Roman" w:cs="Times New Roman"/>
                <w:b/>
              </w:rPr>
            </w:pPr>
            <w:r w:rsidRPr="006A6B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Ürün Tipi, Vücut Bölgeleri</w:t>
            </w:r>
          </w:p>
        </w:tc>
        <w:tc>
          <w:tcPr>
            <w:tcW w:w="1701" w:type="dxa"/>
          </w:tcPr>
          <w:p w:rsidR="006A6BC1" w:rsidRPr="006A6BC1" w:rsidRDefault="006A6BC1" w:rsidP="006A6BC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Kullanıma Hazır Ürünlerdeki Maksimum Konsantrasyon</w:t>
            </w:r>
          </w:p>
        </w:tc>
        <w:tc>
          <w:tcPr>
            <w:tcW w:w="850" w:type="dxa"/>
          </w:tcPr>
          <w:p w:rsidR="006A6BC1" w:rsidRPr="006A6BC1" w:rsidRDefault="006A6BC1" w:rsidP="00AD7A01">
            <w:pPr>
              <w:rPr>
                <w:rFonts w:ascii="Times New Roman" w:hAnsi="Times New Roman" w:cs="Times New Roman"/>
                <w:b/>
              </w:rPr>
            </w:pPr>
            <w:r w:rsidRPr="006A6BC1"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1985" w:type="dxa"/>
            <w:vMerge/>
          </w:tcPr>
          <w:p w:rsidR="006A6BC1" w:rsidRPr="006A6BC1" w:rsidRDefault="006A6BC1" w:rsidP="00AD7A01">
            <w:pPr>
              <w:rPr>
                <w:rFonts w:ascii="Times New Roman" w:hAnsi="Times New Roman" w:cs="Times New Roman"/>
              </w:rPr>
            </w:pPr>
          </w:p>
        </w:tc>
      </w:tr>
      <w:tr w:rsidR="00C96279" w:rsidRPr="006A6BC1" w:rsidTr="00202495">
        <w:tc>
          <w:tcPr>
            <w:tcW w:w="1788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a</w:t>
            </w:r>
            <w:proofErr w:type="gramEnd"/>
          </w:p>
        </w:tc>
        <w:tc>
          <w:tcPr>
            <w:tcW w:w="2040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b</w:t>
            </w:r>
            <w:proofErr w:type="gramEnd"/>
          </w:p>
        </w:tc>
        <w:tc>
          <w:tcPr>
            <w:tcW w:w="2741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c</w:t>
            </w:r>
            <w:proofErr w:type="gramEnd"/>
          </w:p>
        </w:tc>
        <w:tc>
          <w:tcPr>
            <w:tcW w:w="1145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d</w:t>
            </w:r>
            <w:proofErr w:type="gramEnd"/>
          </w:p>
        </w:tc>
        <w:tc>
          <w:tcPr>
            <w:tcW w:w="1075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e</w:t>
            </w:r>
            <w:proofErr w:type="gramEnd"/>
          </w:p>
        </w:tc>
        <w:tc>
          <w:tcPr>
            <w:tcW w:w="2410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f</w:t>
            </w:r>
            <w:proofErr w:type="gramEnd"/>
          </w:p>
        </w:tc>
        <w:tc>
          <w:tcPr>
            <w:tcW w:w="1701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g</w:t>
            </w:r>
            <w:proofErr w:type="gramEnd"/>
          </w:p>
        </w:tc>
        <w:tc>
          <w:tcPr>
            <w:tcW w:w="850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h</w:t>
            </w:r>
            <w:proofErr w:type="gramEnd"/>
          </w:p>
        </w:tc>
        <w:tc>
          <w:tcPr>
            <w:tcW w:w="1985" w:type="dxa"/>
          </w:tcPr>
          <w:p w:rsidR="00C96279" w:rsidRPr="006A6BC1" w:rsidRDefault="00C96279" w:rsidP="00AD7A01">
            <w:pPr>
              <w:rPr>
                <w:rFonts w:ascii="Times New Roman" w:hAnsi="Times New Roman" w:cs="Times New Roman"/>
              </w:rPr>
            </w:pPr>
            <w:proofErr w:type="gramStart"/>
            <w:r w:rsidRPr="006A6BC1">
              <w:rPr>
                <w:rFonts w:ascii="Times New Roman" w:hAnsi="Times New Roman" w:cs="Times New Roman"/>
              </w:rPr>
              <w:t>i</w:t>
            </w:r>
            <w:proofErr w:type="gramEnd"/>
          </w:p>
        </w:tc>
      </w:tr>
      <w:tr w:rsidR="00202495" w:rsidRPr="006A6BC1" w:rsidTr="00202495">
        <w:tc>
          <w:tcPr>
            <w:tcW w:w="1788" w:type="dxa"/>
          </w:tcPr>
          <w:p w:rsidR="00C96279" w:rsidRPr="006A6BC1" w:rsidRDefault="00C96279" w:rsidP="00C9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279" w:rsidRPr="006A6BC1" w:rsidRDefault="00C96279" w:rsidP="00C96279">
            <w:pPr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>‘325</w:t>
            </w:r>
          </w:p>
        </w:tc>
        <w:tc>
          <w:tcPr>
            <w:tcW w:w="2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1"/>
            </w:tblGrid>
            <w:tr w:rsidR="00C96279" w:rsidRPr="006A6BC1" w:rsidTr="004D29A1">
              <w:trPr>
                <w:trHeight w:val="436"/>
              </w:trPr>
              <w:tc>
                <w:tcPr>
                  <w:tcW w:w="152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05"/>
                  </w:tblGrid>
                  <w:tr w:rsidR="00C96279" w:rsidRPr="006A6BC1" w:rsidTr="004D29A1">
                    <w:trPr>
                      <w:trHeight w:val="542"/>
                    </w:trPr>
                    <w:tc>
                      <w:tcPr>
                        <w:tcW w:w="1305" w:type="dxa"/>
                      </w:tcPr>
                      <w:p w:rsidR="00C96279" w:rsidRPr="006A6BC1" w:rsidRDefault="00C96279" w:rsidP="00C9627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6A6BC1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2,6-Di-Tert-Butil-4-Metilfenol*</w:t>
                        </w:r>
                      </w:p>
                    </w:tc>
                  </w:tr>
                </w:tbl>
                <w:p w:rsidR="00C96279" w:rsidRPr="006A6BC1" w:rsidRDefault="00C96279" w:rsidP="00C96279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:rsidR="00C96279" w:rsidRPr="006A6BC1" w:rsidRDefault="00C96279" w:rsidP="00C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202495" w:rsidRPr="006A6BC1" w:rsidRDefault="00202495" w:rsidP="00202495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8"/>
            </w:tblGrid>
            <w:tr w:rsidR="00202495" w:rsidRPr="006A6BC1" w:rsidTr="00202495">
              <w:trPr>
                <w:trHeight w:val="296"/>
              </w:trPr>
              <w:tc>
                <w:tcPr>
                  <w:tcW w:w="2348" w:type="dxa"/>
                </w:tcPr>
                <w:p w:rsidR="00202495" w:rsidRPr="006A6BC1" w:rsidRDefault="00202495" w:rsidP="00202495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proofErr w:type="spellStart"/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Butylated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Hydroxytoluene</w:t>
                  </w:r>
                  <w:proofErr w:type="spellEnd"/>
                </w:p>
              </w:tc>
            </w:tr>
          </w:tbl>
          <w:p w:rsidR="00C96279" w:rsidRPr="006A6BC1" w:rsidRDefault="00202495" w:rsidP="00C96279">
            <w:pPr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</w:tcPr>
          <w:p w:rsidR="00C96279" w:rsidRPr="006A6BC1" w:rsidRDefault="00C96279" w:rsidP="00C96279">
            <w:pPr>
              <w:pStyle w:val="Default"/>
              <w:rPr>
                <w:rFonts w:ascii="Times New Roman" w:hAnsi="Times New Roman" w:cs="Times New Roman"/>
              </w:rPr>
            </w:pPr>
          </w:p>
          <w:p w:rsidR="00C96279" w:rsidRPr="006A6BC1" w:rsidRDefault="00C96279" w:rsidP="00C9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96279" w:rsidRPr="006A6BC1" w:rsidTr="004D29A1">
              <w:trPr>
                <w:trHeight w:val="116"/>
              </w:trPr>
              <w:tc>
                <w:tcPr>
                  <w:tcW w:w="923" w:type="dxa"/>
                </w:tcPr>
                <w:p w:rsidR="00C96279" w:rsidRPr="006A6BC1" w:rsidRDefault="00C96279" w:rsidP="00C96279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128-37-0</w:t>
                  </w:r>
                </w:p>
              </w:tc>
            </w:tr>
            <w:tr w:rsidR="00C96279" w:rsidRPr="006A6BC1" w:rsidTr="004D29A1">
              <w:trPr>
                <w:trHeight w:val="116"/>
              </w:trPr>
              <w:tc>
                <w:tcPr>
                  <w:tcW w:w="923" w:type="dxa"/>
                </w:tcPr>
                <w:p w:rsidR="00C96279" w:rsidRPr="006A6BC1" w:rsidRDefault="00C96279" w:rsidP="00C96279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C96279" w:rsidRPr="006A6BC1" w:rsidTr="004D29A1">
              <w:trPr>
                <w:trHeight w:val="116"/>
              </w:trPr>
              <w:tc>
                <w:tcPr>
                  <w:tcW w:w="923" w:type="dxa"/>
                </w:tcPr>
                <w:p w:rsidR="00C96279" w:rsidRPr="006A6BC1" w:rsidRDefault="00C96279" w:rsidP="00C962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C96279" w:rsidRPr="006A6BC1" w:rsidRDefault="00C96279" w:rsidP="00C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C96279" w:rsidRPr="006A6BC1" w:rsidRDefault="00C96279" w:rsidP="00C96279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8"/>
            </w:tblGrid>
            <w:tr w:rsidR="00C96279" w:rsidRPr="006A6BC1" w:rsidTr="004D29A1">
              <w:trPr>
                <w:trHeight w:val="116"/>
              </w:trPr>
              <w:tc>
                <w:tcPr>
                  <w:tcW w:w="858" w:type="dxa"/>
                </w:tcPr>
                <w:p w:rsidR="00C96279" w:rsidRPr="006A6BC1" w:rsidRDefault="00C96279" w:rsidP="00C96279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204-881-4</w:t>
                  </w:r>
                </w:p>
              </w:tc>
            </w:tr>
          </w:tbl>
          <w:p w:rsidR="00C96279" w:rsidRPr="006A6BC1" w:rsidRDefault="00C96279" w:rsidP="00C96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96279" w:rsidRPr="006A6BC1" w:rsidTr="004D29A1">
              <w:trPr>
                <w:trHeight w:val="116"/>
              </w:trPr>
              <w:tc>
                <w:tcPr>
                  <w:tcW w:w="222" w:type="dxa"/>
                </w:tcPr>
                <w:p w:rsidR="00C96279" w:rsidRPr="006A6BC1" w:rsidRDefault="00C96279" w:rsidP="00C962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C96279" w:rsidRPr="006A6BC1" w:rsidRDefault="00C96279" w:rsidP="00C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96279" w:rsidRPr="006A6BC1" w:rsidRDefault="00202495" w:rsidP="00C962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Ağız Çalkalama</w:t>
            </w:r>
          </w:p>
          <w:p w:rsidR="00C96279" w:rsidRPr="006A6BC1" w:rsidRDefault="00C96279" w:rsidP="00C962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Diş Macunu</w:t>
            </w:r>
          </w:p>
          <w:p w:rsidR="00C96279" w:rsidRPr="006A6BC1" w:rsidRDefault="00C96279" w:rsidP="00C962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Diğer durulanan ve durulanmayan ürünler</w:t>
            </w:r>
          </w:p>
        </w:tc>
        <w:tc>
          <w:tcPr>
            <w:tcW w:w="1701" w:type="dxa"/>
          </w:tcPr>
          <w:p w:rsidR="00C96279" w:rsidRPr="006A6BC1" w:rsidRDefault="00C96279" w:rsidP="00C96279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 0,001</w:t>
            </w:r>
          </w:p>
          <w:p w:rsidR="00C96279" w:rsidRPr="006A6BC1" w:rsidRDefault="00C96279" w:rsidP="00C96279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 0.01</w:t>
            </w:r>
          </w:p>
          <w:p w:rsidR="00C96279" w:rsidRPr="006A6BC1" w:rsidRDefault="00C96279" w:rsidP="00C96279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 0,8</w:t>
            </w:r>
          </w:p>
        </w:tc>
        <w:tc>
          <w:tcPr>
            <w:tcW w:w="850" w:type="dxa"/>
          </w:tcPr>
          <w:p w:rsidR="00C96279" w:rsidRPr="006A6BC1" w:rsidRDefault="00C96279" w:rsidP="00C96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6279" w:rsidRPr="006A6BC1" w:rsidRDefault="00C96279" w:rsidP="00C96279">
            <w:pPr>
              <w:rPr>
                <w:rFonts w:ascii="Times New Roman" w:hAnsi="Times New Roman" w:cs="Times New Roman"/>
              </w:rPr>
            </w:pPr>
          </w:p>
        </w:tc>
      </w:tr>
      <w:tr w:rsidR="004D29A1" w:rsidRPr="006A6BC1" w:rsidTr="00202495">
        <w:tc>
          <w:tcPr>
            <w:tcW w:w="1788" w:type="dxa"/>
          </w:tcPr>
          <w:p w:rsidR="004D29A1" w:rsidRPr="006A6BC1" w:rsidRDefault="004D29A1" w:rsidP="004D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"/>
            </w:tblGrid>
            <w:tr w:rsidR="004D29A1" w:rsidRPr="006A6BC1" w:rsidTr="004D29A1">
              <w:trPr>
                <w:trHeight w:val="116"/>
              </w:trPr>
              <w:tc>
                <w:tcPr>
                  <w:tcW w:w="306" w:type="dxa"/>
                </w:tcPr>
                <w:p w:rsidR="004D29A1" w:rsidRPr="006A6BC1" w:rsidRDefault="004D29A1" w:rsidP="004D2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4D29A1" w:rsidRPr="006A6BC1" w:rsidRDefault="004D29A1" w:rsidP="004D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040" w:type="dxa"/>
          </w:tcPr>
          <w:p w:rsidR="004D29A1" w:rsidRPr="006A6BC1" w:rsidRDefault="004D29A1" w:rsidP="004D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9A1" w:rsidRPr="006A6BC1" w:rsidRDefault="004D29A1" w:rsidP="004D29A1">
            <w:pPr>
              <w:pStyle w:val="Default"/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>1H-Inden-1,3(2H)-dion,2-(2-kinolinil)-,</w:t>
            </w:r>
            <w:proofErr w:type="spellStart"/>
            <w:r w:rsidRPr="006A6BC1">
              <w:rPr>
                <w:rFonts w:ascii="Times New Roman" w:hAnsi="Times New Roman" w:cs="Times New Roman"/>
              </w:rPr>
              <w:t>sülfonatlı</w:t>
            </w:r>
            <w:proofErr w:type="spellEnd"/>
            <w:r w:rsidRPr="006A6BC1">
              <w:rPr>
                <w:rFonts w:ascii="Times New Roman" w:hAnsi="Times New Roman" w:cs="Times New Roman"/>
              </w:rPr>
              <w:t>, sodyum tuzları</w:t>
            </w:r>
          </w:p>
          <w:p w:rsidR="004D29A1" w:rsidRPr="006A6BC1" w:rsidRDefault="004D29A1" w:rsidP="004D29A1">
            <w:pPr>
              <w:pStyle w:val="Default"/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>(CI 47005)**,***</w:t>
            </w:r>
          </w:p>
        </w:tc>
        <w:tc>
          <w:tcPr>
            <w:tcW w:w="2741" w:type="dxa"/>
          </w:tcPr>
          <w:p w:rsidR="004D29A1" w:rsidRPr="006A6BC1" w:rsidRDefault="004D29A1" w:rsidP="004D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8"/>
            </w:tblGrid>
            <w:tr w:rsidR="004D29A1" w:rsidRPr="006A6BC1" w:rsidTr="004D29A1">
              <w:trPr>
                <w:trHeight w:val="436"/>
              </w:trPr>
              <w:tc>
                <w:tcPr>
                  <w:tcW w:w="2698" w:type="dxa"/>
                </w:tcPr>
                <w:p w:rsidR="004D29A1" w:rsidRPr="006A6BC1" w:rsidRDefault="004D29A1" w:rsidP="004D2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Acid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Yellow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3 </w:t>
                  </w:r>
                </w:p>
              </w:tc>
            </w:tr>
          </w:tbl>
          <w:p w:rsidR="004D29A1" w:rsidRPr="006A6BC1" w:rsidRDefault="004D29A1" w:rsidP="004D29A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29A1" w:rsidRPr="006A6BC1" w:rsidRDefault="004D29A1" w:rsidP="004D29A1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"/>
            </w:tblGrid>
            <w:tr w:rsidR="004D29A1" w:rsidRPr="006A6BC1" w:rsidTr="00AD7A01">
              <w:trPr>
                <w:trHeight w:val="116"/>
              </w:trPr>
              <w:tc>
                <w:tcPr>
                  <w:tcW w:w="1083" w:type="dxa"/>
                </w:tcPr>
                <w:p w:rsidR="004D29A1" w:rsidRPr="006A6BC1" w:rsidRDefault="004D29A1" w:rsidP="004D29A1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8004-92-0</w:t>
                  </w:r>
                </w:p>
              </w:tc>
            </w:tr>
          </w:tbl>
          <w:p w:rsidR="004D29A1" w:rsidRPr="006A6BC1" w:rsidRDefault="004D29A1" w:rsidP="004D29A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4D29A1" w:rsidRPr="006A6BC1" w:rsidRDefault="004D29A1" w:rsidP="004D29A1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"/>
            </w:tblGrid>
            <w:tr w:rsidR="004D29A1" w:rsidRPr="006A6BC1" w:rsidTr="00AD7A01">
              <w:trPr>
                <w:trHeight w:val="116"/>
              </w:trPr>
              <w:tc>
                <w:tcPr>
                  <w:tcW w:w="1083" w:type="dxa"/>
                </w:tcPr>
                <w:p w:rsidR="004D29A1" w:rsidRPr="006A6BC1" w:rsidRDefault="004D29A1" w:rsidP="004D29A1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305-897-5</w:t>
                  </w:r>
                </w:p>
              </w:tc>
            </w:tr>
          </w:tbl>
          <w:p w:rsidR="004D29A1" w:rsidRPr="006A6BC1" w:rsidRDefault="004D29A1" w:rsidP="004D29A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29A1" w:rsidRPr="006A6BC1" w:rsidRDefault="004D29A1" w:rsidP="004D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Oksidatif</w:t>
            </w:r>
            <w:proofErr w:type="spellEnd"/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olmayan saç boya ürünleri</w:t>
            </w:r>
          </w:p>
        </w:tc>
        <w:tc>
          <w:tcPr>
            <w:tcW w:w="1701" w:type="dxa"/>
          </w:tcPr>
          <w:p w:rsidR="004D29A1" w:rsidRPr="006A6BC1" w:rsidRDefault="004D29A1" w:rsidP="004D29A1">
            <w:pPr>
              <w:pStyle w:val="ListeParagraf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 0,5</w:t>
            </w:r>
          </w:p>
        </w:tc>
        <w:tc>
          <w:tcPr>
            <w:tcW w:w="850" w:type="dxa"/>
          </w:tcPr>
          <w:p w:rsidR="004D29A1" w:rsidRPr="006A6BC1" w:rsidRDefault="004D29A1" w:rsidP="004D2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29A1" w:rsidRPr="006A6BC1" w:rsidRDefault="004D29A1" w:rsidP="004D29A1">
            <w:pPr>
              <w:rPr>
                <w:rFonts w:ascii="Times New Roman" w:hAnsi="Times New Roman" w:cs="Times New Roman"/>
              </w:rPr>
            </w:pPr>
          </w:p>
        </w:tc>
      </w:tr>
    </w:tbl>
    <w:p w:rsidR="007B482C" w:rsidRPr="006A6BC1" w:rsidRDefault="007B482C" w:rsidP="007B482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7B482C" w:rsidRPr="006A6BC1" w:rsidRDefault="007B482C" w:rsidP="007B482C">
      <w:pPr>
        <w:rPr>
          <w:rFonts w:ascii="Times New Roman" w:hAnsi="Times New Roman" w:cs="Times New Roman"/>
        </w:rPr>
      </w:pPr>
      <w:r w:rsidRPr="006A6BC1">
        <w:rPr>
          <w:rFonts w:ascii="Times New Roman" w:hAnsi="Times New Roman" w:cs="Times New Roman"/>
        </w:rPr>
        <w:t xml:space="preserve">*1 Temmuz 2023 tarihinden itibaren bu maddeyi içeren ve kısıtlamalara uymayan kozmetik ürünler </w:t>
      </w:r>
      <w:r w:rsidR="006A6BC1">
        <w:rPr>
          <w:rFonts w:ascii="Times New Roman" w:hAnsi="Times New Roman" w:cs="Times New Roman"/>
        </w:rPr>
        <w:t>piyasaya</w:t>
      </w:r>
      <w:r w:rsidRPr="006A6BC1">
        <w:rPr>
          <w:rFonts w:ascii="Times New Roman" w:hAnsi="Times New Roman" w:cs="Times New Roman"/>
        </w:rPr>
        <w:t xml:space="preserve"> arz edilmeyecektir. 1 Ocak 2024 tarihinden itibaren bu maddeyi içeren ve kısıtlamalara uymayan kozmetik ürünler </w:t>
      </w:r>
      <w:r w:rsidR="006A6BC1">
        <w:rPr>
          <w:rFonts w:ascii="Times New Roman" w:hAnsi="Times New Roman" w:cs="Times New Roman"/>
        </w:rPr>
        <w:t>piyasada</w:t>
      </w:r>
      <w:r w:rsidRPr="006A6BC1">
        <w:rPr>
          <w:rFonts w:ascii="Times New Roman" w:hAnsi="Times New Roman" w:cs="Times New Roman"/>
        </w:rPr>
        <w:t xml:space="preserve"> bulundurulmayacaktır.</w:t>
      </w:r>
    </w:p>
    <w:p w:rsidR="007B482C" w:rsidRPr="006A6BC1" w:rsidRDefault="007B482C" w:rsidP="007B482C">
      <w:pPr>
        <w:rPr>
          <w:rFonts w:ascii="Times New Roman" w:hAnsi="Times New Roman" w:cs="Times New Roman"/>
        </w:rPr>
      </w:pPr>
      <w:r w:rsidRPr="006A6BC1">
        <w:rPr>
          <w:rFonts w:ascii="Times New Roman" w:hAnsi="Times New Roman" w:cs="Times New Roman"/>
        </w:rPr>
        <w:t>**1 Temmuz 2023 tarihinden itibaren, bu maddeyi içeren ve kısıtlamalara uyma</w:t>
      </w:r>
      <w:r w:rsidR="006A6BC1">
        <w:rPr>
          <w:rFonts w:ascii="Times New Roman" w:hAnsi="Times New Roman" w:cs="Times New Roman"/>
        </w:rPr>
        <w:t xml:space="preserve">yan </w:t>
      </w:r>
      <w:proofErr w:type="spellStart"/>
      <w:r w:rsidR="006A6BC1">
        <w:rPr>
          <w:rFonts w:ascii="Times New Roman" w:hAnsi="Times New Roman" w:cs="Times New Roman"/>
        </w:rPr>
        <w:t>oksidatif</w:t>
      </w:r>
      <w:proofErr w:type="spellEnd"/>
      <w:r w:rsidR="006A6BC1">
        <w:rPr>
          <w:rFonts w:ascii="Times New Roman" w:hAnsi="Times New Roman" w:cs="Times New Roman"/>
        </w:rPr>
        <w:t xml:space="preserve"> olmayan saç boya</w:t>
      </w:r>
      <w:r w:rsidRPr="006A6BC1">
        <w:rPr>
          <w:rFonts w:ascii="Times New Roman" w:hAnsi="Times New Roman" w:cs="Times New Roman"/>
        </w:rPr>
        <w:t xml:space="preserve"> ürünleri </w:t>
      </w:r>
      <w:r w:rsidR="006A6BC1">
        <w:rPr>
          <w:rFonts w:ascii="Times New Roman" w:hAnsi="Times New Roman" w:cs="Times New Roman"/>
        </w:rPr>
        <w:t>piyasaya</w:t>
      </w:r>
      <w:r w:rsidRPr="006A6BC1">
        <w:rPr>
          <w:rFonts w:ascii="Times New Roman" w:hAnsi="Times New Roman" w:cs="Times New Roman"/>
        </w:rPr>
        <w:t xml:space="preserve"> arz edilmeyecektir. 1 Ocak 2024 tarihinden itibaren, bu maddeyi içeren ve kısıtlamalara uyma</w:t>
      </w:r>
      <w:r w:rsidR="006A6BC1">
        <w:rPr>
          <w:rFonts w:ascii="Times New Roman" w:hAnsi="Times New Roman" w:cs="Times New Roman"/>
        </w:rPr>
        <w:t xml:space="preserve">yan </w:t>
      </w:r>
      <w:proofErr w:type="spellStart"/>
      <w:r w:rsidR="006A6BC1">
        <w:rPr>
          <w:rFonts w:ascii="Times New Roman" w:hAnsi="Times New Roman" w:cs="Times New Roman"/>
        </w:rPr>
        <w:t>oksidatif</w:t>
      </w:r>
      <w:proofErr w:type="spellEnd"/>
      <w:r w:rsidR="006A6BC1">
        <w:rPr>
          <w:rFonts w:ascii="Times New Roman" w:hAnsi="Times New Roman" w:cs="Times New Roman"/>
        </w:rPr>
        <w:t xml:space="preserve"> olmayan saç boya</w:t>
      </w:r>
      <w:r w:rsidRPr="006A6BC1">
        <w:rPr>
          <w:rFonts w:ascii="Times New Roman" w:hAnsi="Times New Roman" w:cs="Times New Roman"/>
        </w:rPr>
        <w:t xml:space="preserve"> ürünleri </w:t>
      </w:r>
      <w:r w:rsidR="006A6BC1">
        <w:rPr>
          <w:rFonts w:ascii="Times New Roman" w:hAnsi="Times New Roman" w:cs="Times New Roman"/>
        </w:rPr>
        <w:t>piyasada</w:t>
      </w:r>
      <w:r w:rsidRPr="006A6BC1">
        <w:rPr>
          <w:rFonts w:ascii="Times New Roman" w:hAnsi="Times New Roman" w:cs="Times New Roman"/>
        </w:rPr>
        <w:t xml:space="preserve"> bulundurulmayacaktır.</w:t>
      </w:r>
    </w:p>
    <w:p w:rsidR="007B482C" w:rsidRPr="006A6BC1" w:rsidRDefault="007B482C" w:rsidP="007B482C">
      <w:pPr>
        <w:rPr>
          <w:rFonts w:ascii="Times New Roman" w:hAnsi="Times New Roman" w:cs="Times New Roman"/>
        </w:rPr>
      </w:pPr>
      <w:r w:rsidRPr="006A6BC1">
        <w:rPr>
          <w:rFonts w:ascii="Times New Roman" w:hAnsi="Times New Roman" w:cs="Times New Roman"/>
        </w:rPr>
        <w:t>*** Renklendirici olarak kullanım için Ek IV, giriş No 82'ye bakınız.</w:t>
      </w:r>
    </w:p>
    <w:p w:rsidR="006A6BC1" w:rsidRPr="006A6BC1" w:rsidRDefault="006A6BC1" w:rsidP="007B482C">
      <w:pPr>
        <w:rPr>
          <w:rFonts w:ascii="Times New Roman" w:hAnsi="Times New Roman" w:cs="Times New Roman"/>
        </w:rPr>
      </w:pPr>
    </w:p>
    <w:p w:rsidR="006A6BC1" w:rsidRPr="006A6BC1" w:rsidRDefault="006A6BC1" w:rsidP="007B482C">
      <w:pPr>
        <w:rPr>
          <w:rFonts w:ascii="Times New Roman" w:hAnsi="Times New Roman" w:cs="Times New Roman"/>
        </w:rPr>
      </w:pPr>
    </w:p>
    <w:p w:rsidR="006A6BC1" w:rsidRPr="006A6BC1" w:rsidRDefault="006A6BC1" w:rsidP="007B482C">
      <w:pPr>
        <w:rPr>
          <w:rFonts w:ascii="Times New Roman" w:hAnsi="Times New Roman" w:cs="Times New Roman"/>
        </w:rPr>
      </w:pPr>
    </w:p>
    <w:p w:rsidR="00D81547" w:rsidRPr="006A6BC1" w:rsidRDefault="00D81547" w:rsidP="007B482C">
      <w:pPr>
        <w:rPr>
          <w:rFonts w:ascii="Times New Roman" w:hAnsi="Times New Roman" w:cs="Times New Roman"/>
        </w:rPr>
      </w:pPr>
    </w:p>
    <w:p w:rsidR="00D81547" w:rsidRPr="006A6BC1" w:rsidRDefault="00D81547" w:rsidP="007B482C">
      <w:pPr>
        <w:rPr>
          <w:rFonts w:ascii="Times New Roman" w:hAnsi="Times New Roman" w:cs="Times New Roman"/>
        </w:rPr>
      </w:pPr>
    </w:p>
    <w:p w:rsidR="00D81547" w:rsidRPr="006A6BC1" w:rsidRDefault="00D81547" w:rsidP="007B482C">
      <w:pPr>
        <w:rPr>
          <w:rFonts w:ascii="Times New Roman" w:hAnsi="Times New Roman" w:cs="Times New Roman"/>
        </w:rPr>
      </w:pPr>
      <w:r w:rsidRPr="006A6BC1">
        <w:rPr>
          <w:rFonts w:ascii="Times New Roman" w:hAnsi="Times New Roman" w:cs="Times New Roman"/>
        </w:rPr>
        <w:t xml:space="preserve">(2) Ek VI </w:t>
      </w:r>
      <w:r w:rsidR="006C1FE9" w:rsidRPr="006A6BC1">
        <w:rPr>
          <w:rFonts w:ascii="Times New Roman" w:hAnsi="Times New Roman" w:cs="Times New Roman"/>
        </w:rPr>
        <w:t>aşağıdaki şekilde değiştirilmiştir.</w:t>
      </w:r>
    </w:p>
    <w:p w:rsidR="006C1FE9" w:rsidRPr="006A6BC1" w:rsidRDefault="006A6BC1" w:rsidP="007B4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(a) 3’üncü aşağıdaki gibi</w:t>
      </w:r>
      <w:r w:rsidR="006C1FE9" w:rsidRPr="006A6BC1">
        <w:rPr>
          <w:rFonts w:ascii="Times New Roman" w:hAnsi="Times New Roman" w:cs="Times New Roman"/>
        </w:rPr>
        <w:t xml:space="preserve"> değiştirilmiştir.</w:t>
      </w: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1107"/>
        <w:gridCol w:w="2079"/>
        <w:gridCol w:w="1446"/>
        <w:gridCol w:w="1385"/>
        <w:gridCol w:w="1432"/>
        <w:gridCol w:w="2316"/>
        <w:gridCol w:w="1806"/>
        <w:gridCol w:w="1296"/>
        <w:gridCol w:w="1587"/>
      </w:tblGrid>
      <w:tr w:rsidR="0078007E" w:rsidRPr="006A6BC1" w:rsidTr="00C049A3">
        <w:tc>
          <w:tcPr>
            <w:tcW w:w="1107" w:type="dxa"/>
            <w:vMerge w:val="restart"/>
          </w:tcPr>
          <w:p w:rsidR="0078007E" w:rsidRPr="006A6BC1" w:rsidRDefault="0078007E" w:rsidP="007B4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Referans Numarası</w:t>
            </w:r>
          </w:p>
        </w:tc>
        <w:tc>
          <w:tcPr>
            <w:tcW w:w="6342" w:type="dxa"/>
            <w:gridSpan w:val="4"/>
          </w:tcPr>
          <w:p w:rsidR="0078007E" w:rsidRPr="006A6BC1" w:rsidRDefault="0078007E" w:rsidP="00C04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Madde  Tanımlaması</w:t>
            </w:r>
            <w:proofErr w:type="gramEnd"/>
          </w:p>
        </w:tc>
        <w:tc>
          <w:tcPr>
            <w:tcW w:w="5418" w:type="dxa"/>
            <w:gridSpan w:val="3"/>
          </w:tcPr>
          <w:p w:rsidR="0078007E" w:rsidRPr="006A6BC1" w:rsidRDefault="0078007E" w:rsidP="00C049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Koşullar</w:t>
            </w:r>
          </w:p>
        </w:tc>
        <w:tc>
          <w:tcPr>
            <w:tcW w:w="1587" w:type="dxa"/>
            <w:vMerge w:val="restart"/>
          </w:tcPr>
          <w:p w:rsidR="0078007E" w:rsidRPr="006A6BC1" w:rsidRDefault="0078007E" w:rsidP="007B4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Etiket üzerinde belirtilmesi gereken kullanma talimatı ve tedbirler</w:t>
            </w:r>
          </w:p>
        </w:tc>
      </w:tr>
      <w:tr w:rsidR="0078007E" w:rsidRPr="006A6BC1" w:rsidTr="00C049A3">
        <w:tc>
          <w:tcPr>
            <w:tcW w:w="1107" w:type="dxa"/>
            <w:vMerge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Kimyasal İsim/INN</w:t>
            </w:r>
          </w:p>
        </w:tc>
        <w:tc>
          <w:tcPr>
            <w:tcW w:w="1446" w:type="dxa"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eastAsia="Calibri" w:hAnsi="Times New Roman" w:cs="Times New Roman"/>
                <w:b/>
                <w:w w:val="105"/>
                <w:sz w:val="20"/>
                <w:szCs w:val="20"/>
              </w:rPr>
              <w:t>Ortak Bileşenler Sözlüğündeki İsmi</w:t>
            </w:r>
          </w:p>
        </w:tc>
        <w:tc>
          <w:tcPr>
            <w:tcW w:w="1385" w:type="dxa"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CAS Numarası</w:t>
            </w:r>
          </w:p>
        </w:tc>
        <w:tc>
          <w:tcPr>
            <w:tcW w:w="1432" w:type="dxa"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EC Numarası</w:t>
            </w:r>
          </w:p>
        </w:tc>
        <w:tc>
          <w:tcPr>
            <w:tcW w:w="2316" w:type="dxa"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Ürün Tipi, Vücut Kısımları</w:t>
            </w:r>
          </w:p>
        </w:tc>
        <w:tc>
          <w:tcPr>
            <w:tcW w:w="1806" w:type="dxa"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6B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Kullanıma Hazır Ürünlerdeki Maksimum Konsantrasyon</w:t>
            </w:r>
          </w:p>
        </w:tc>
        <w:tc>
          <w:tcPr>
            <w:tcW w:w="1296" w:type="dxa"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Diğer</w:t>
            </w:r>
          </w:p>
        </w:tc>
        <w:tc>
          <w:tcPr>
            <w:tcW w:w="1587" w:type="dxa"/>
            <w:vMerge/>
          </w:tcPr>
          <w:p w:rsidR="0078007E" w:rsidRPr="006A6BC1" w:rsidRDefault="0078007E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9A3" w:rsidRPr="006A6BC1" w:rsidTr="00C049A3">
        <w:tc>
          <w:tcPr>
            <w:tcW w:w="1107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2079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1446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1385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1432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2316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1806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1296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proofErr w:type="gramEnd"/>
          </w:p>
        </w:tc>
        <w:tc>
          <w:tcPr>
            <w:tcW w:w="1587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BC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</w:p>
        </w:tc>
      </w:tr>
      <w:tr w:rsidR="00202495" w:rsidRPr="006A6BC1" w:rsidTr="00C049A3">
        <w:tc>
          <w:tcPr>
            <w:tcW w:w="1107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>‘3</w:t>
            </w:r>
          </w:p>
        </w:tc>
        <w:tc>
          <w:tcPr>
            <w:tcW w:w="2079" w:type="dxa"/>
          </w:tcPr>
          <w:p w:rsidR="00F833AA" w:rsidRPr="006A6BC1" w:rsidRDefault="00F833AA" w:rsidP="00F833A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3"/>
            </w:tblGrid>
            <w:tr w:rsidR="00F833AA" w:rsidRPr="006A6BC1">
              <w:trPr>
                <w:trHeight w:val="436"/>
              </w:trPr>
              <w:tc>
                <w:tcPr>
                  <w:tcW w:w="0" w:type="auto"/>
                </w:tcPr>
                <w:p w:rsidR="00F833AA" w:rsidRPr="006A6BC1" w:rsidRDefault="00A537B9" w:rsidP="00F833AA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proofErr w:type="spellStart"/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Benzoik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asit, 2-hidroksi-, 3,3,5-trimetilsikloheksil ester/ 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Homosalate</w:t>
                  </w:r>
                  <w:proofErr w:type="spellEnd"/>
                  <w:r w:rsidR="00F833AA"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* </w:t>
                  </w:r>
                </w:p>
              </w:tc>
            </w:tr>
          </w:tbl>
          <w:p w:rsidR="00F833AA" w:rsidRPr="006A6BC1" w:rsidRDefault="00F833AA" w:rsidP="00F8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F833AA" w:rsidRPr="006A6BC1" w:rsidRDefault="00F833AA" w:rsidP="00F833A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4"/>
            </w:tblGrid>
            <w:tr w:rsidR="00F833AA" w:rsidRPr="006A6BC1">
              <w:trPr>
                <w:trHeight w:val="116"/>
              </w:trPr>
              <w:tc>
                <w:tcPr>
                  <w:tcW w:w="0" w:type="auto"/>
                </w:tcPr>
                <w:p w:rsidR="00F833AA" w:rsidRPr="006A6BC1" w:rsidRDefault="00A537B9" w:rsidP="00F833AA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proofErr w:type="spellStart"/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Homosalat</w:t>
                  </w:r>
                  <w:r w:rsidR="00C049A3"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>e</w:t>
                  </w:r>
                  <w:proofErr w:type="spellEnd"/>
                  <w:r w:rsidR="00F833AA"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:rsidR="00F833AA" w:rsidRPr="006A6BC1" w:rsidRDefault="00F833AA" w:rsidP="00F8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F833AA" w:rsidRPr="006A6BC1" w:rsidRDefault="00F833AA" w:rsidP="00F833A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"/>
            </w:tblGrid>
            <w:tr w:rsidR="00F833AA" w:rsidRPr="006A6BC1">
              <w:trPr>
                <w:trHeight w:val="116"/>
              </w:trPr>
              <w:tc>
                <w:tcPr>
                  <w:tcW w:w="0" w:type="auto"/>
                </w:tcPr>
                <w:p w:rsidR="00F833AA" w:rsidRPr="006A6BC1" w:rsidRDefault="00F833AA" w:rsidP="00F833AA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118-56-9 </w:t>
                  </w:r>
                </w:p>
              </w:tc>
            </w:tr>
          </w:tbl>
          <w:p w:rsidR="00F833AA" w:rsidRPr="006A6BC1" w:rsidRDefault="00F833AA" w:rsidP="00F8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833AA" w:rsidRPr="006A6BC1" w:rsidRDefault="00F833AA" w:rsidP="00F833A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8"/>
            </w:tblGrid>
            <w:tr w:rsidR="00F833AA" w:rsidRPr="006A6BC1">
              <w:trPr>
                <w:trHeight w:val="116"/>
              </w:trPr>
              <w:tc>
                <w:tcPr>
                  <w:tcW w:w="0" w:type="auto"/>
                </w:tcPr>
                <w:p w:rsidR="00F833AA" w:rsidRPr="006A6BC1" w:rsidRDefault="00F833AA" w:rsidP="00F833AA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204-260-8 </w:t>
                  </w:r>
                </w:p>
              </w:tc>
            </w:tr>
          </w:tbl>
          <w:p w:rsidR="00F833AA" w:rsidRPr="006A6BC1" w:rsidRDefault="00F833AA" w:rsidP="00F8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F833AA" w:rsidRPr="006A6BC1" w:rsidRDefault="00B86D84" w:rsidP="00F833AA">
            <w:pPr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>İtici sprey ürünleri hariç yüz ürünleri</w:t>
            </w:r>
          </w:p>
        </w:tc>
        <w:tc>
          <w:tcPr>
            <w:tcW w:w="1806" w:type="dxa"/>
          </w:tcPr>
          <w:p w:rsidR="00B86D84" w:rsidRPr="006A6BC1" w:rsidRDefault="00B86D84" w:rsidP="00B86D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86D84" w:rsidRPr="006A6BC1" w:rsidRDefault="00B86D84" w:rsidP="00B86D84">
            <w:pPr>
              <w:pStyle w:val="Default"/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>% 7,34</w:t>
            </w:r>
          </w:p>
          <w:p w:rsidR="00F833AA" w:rsidRPr="006A6BC1" w:rsidRDefault="00F833AA" w:rsidP="00B86D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833AA" w:rsidRPr="006A6BC1" w:rsidRDefault="00F833AA" w:rsidP="00F833AA">
            <w:pPr>
              <w:rPr>
                <w:rFonts w:ascii="Times New Roman" w:hAnsi="Times New Roman" w:cs="Times New Roman"/>
              </w:rPr>
            </w:pPr>
          </w:p>
        </w:tc>
      </w:tr>
    </w:tbl>
    <w:p w:rsidR="006C1FE9" w:rsidRPr="006A6BC1" w:rsidRDefault="00B86D84" w:rsidP="00B86D84">
      <w:pPr>
        <w:rPr>
          <w:rFonts w:ascii="Times New Roman" w:hAnsi="Times New Roman" w:cs="Times New Roman"/>
        </w:rPr>
      </w:pPr>
      <w:r w:rsidRPr="006A6BC1">
        <w:rPr>
          <w:rFonts w:ascii="Times New Roman" w:hAnsi="Times New Roman" w:cs="Times New Roman"/>
        </w:rPr>
        <w:t xml:space="preserve">*1 Ocak 2025 tarihinden itibaren bu maddeyi içeren ve şartlara uymayan kozmetik ürünler </w:t>
      </w:r>
      <w:r w:rsidR="006A6BC1">
        <w:rPr>
          <w:rFonts w:ascii="Times New Roman" w:hAnsi="Times New Roman" w:cs="Times New Roman"/>
        </w:rPr>
        <w:t>piyasaya</w:t>
      </w:r>
      <w:r w:rsidRPr="006A6BC1">
        <w:rPr>
          <w:rFonts w:ascii="Times New Roman" w:hAnsi="Times New Roman" w:cs="Times New Roman"/>
        </w:rPr>
        <w:t xml:space="preserve"> arz edilmeyecektir. 1 Temmuz 2025 tarihinden itibaren bu maddeyi içeren ve şartlara uygun olmayan kozmetik ürünler </w:t>
      </w:r>
      <w:r w:rsidR="006A6BC1">
        <w:rPr>
          <w:rFonts w:ascii="Times New Roman" w:hAnsi="Times New Roman" w:cs="Times New Roman"/>
        </w:rPr>
        <w:t>piyasada</w:t>
      </w:r>
      <w:r w:rsidRPr="006A6BC1">
        <w:rPr>
          <w:rFonts w:ascii="Times New Roman" w:hAnsi="Times New Roman" w:cs="Times New Roman"/>
        </w:rPr>
        <w:t xml:space="preserve"> bulundurulmaz.</w:t>
      </w:r>
    </w:p>
    <w:p w:rsidR="009758CE" w:rsidRPr="006A6BC1" w:rsidRDefault="009758CE" w:rsidP="00B86D84">
      <w:pPr>
        <w:rPr>
          <w:rFonts w:ascii="Times New Roman" w:hAnsi="Times New Roman" w:cs="Times New Roman"/>
        </w:rPr>
      </w:pPr>
    </w:p>
    <w:p w:rsidR="009758CE" w:rsidRPr="006A6BC1" w:rsidRDefault="009758CE" w:rsidP="00B86D84">
      <w:pPr>
        <w:rPr>
          <w:rFonts w:ascii="Times New Roman" w:hAnsi="Times New Roman" w:cs="Times New Roman"/>
        </w:rPr>
      </w:pPr>
    </w:p>
    <w:p w:rsidR="009758CE" w:rsidRPr="006A6BC1" w:rsidRDefault="009758CE" w:rsidP="00B86D84">
      <w:pPr>
        <w:rPr>
          <w:rFonts w:ascii="Times New Roman" w:hAnsi="Times New Roman" w:cs="Times New Roman"/>
        </w:rPr>
      </w:pPr>
    </w:p>
    <w:p w:rsidR="009758CE" w:rsidRPr="006A6BC1" w:rsidRDefault="009758CE" w:rsidP="00B86D84">
      <w:pPr>
        <w:rPr>
          <w:rFonts w:ascii="Times New Roman" w:hAnsi="Times New Roman" w:cs="Times New Roman"/>
        </w:rPr>
      </w:pPr>
    </w:p>
    <w:p w:rsidR="009758CE" w:rsidRPr="006A6BC1" w:rsidRDefault="009758CE" w:rsidP="00B86D84">
      <w:pPr>
        <w:rPr>
          <w:rFonts w:ascii="Times New Roman" w:hAnsi="Times New Roman" w:cs="Times New Roman"/>
        </w:rPr>
      </w:pPr>
    </w:p>
    <w:p w:rsidR="009758CE" w:rsidRPr="006A6BC1" w:rsidRDefault="009758CE" w:rsidP="00B86D84">
      <w:pPr>
        <w:rPr>
          <w:rFonts w:ascii="Times New Roman" w:hAnsi="Times New Roman" w:cs="Times New Roman"/>
        </w:rPr>
      </w:pPr>
    </w:p>
    <w:p w:rsidR="009758CE" w:rsidRPr="006A6BC1" w:rsidRDefault="009758CE" w:rsidP="00B86D84">
      <w:pPr>
        <w:rPr>
          <w:rFonts w:ascii="Times New Roman" w:hAnsi="Times New Roman" w:cs="Times New Roman"/>
        </w:rPr>
      </w:pPr>
    </w:p>
    <w:p w:rsidR="009758CE" w:rsidRPr="006A6BC1" w:rsidRDefault="009758CE" w:rsidP="00B86D84">
      <w:pPr>
        <w:rPr>
          <w:rFonts w:ascii="Times New Roman" w:hAnsi="Times New Roman" w:cs="Times New Roman"/>
        </w:rPr>
      </w:pPr>
    </w:p>
    <w:p w:rsidR="0078007E" w:rsidRDefault="0078007E" w:rsidP="00B86D84">
      <w:pPr>
        <w:rPr>
          <w:rFonts w:ascii="Times New Roman" w:hAnsi="Times New Roman" w:cs="Times New Roman"/>
        </w:rPr>
      </w:pPr>
    </w:p>
    <w:p w:rsidR="00B86D84" w:rsidRPr="006A6BC1" w:rsidRDefault="00B86D84" w:rsidP="00B86D84">
      <w:pPr>
        <w:rPr>
          <w:rFonts w:ascii="Times New Roman" w:hAnsi="Times New Roman" w:cs="Times New Roman"/>
        </w:rPr>
      </w:pPr>
      <w:r w:rsidRPr="006A6BC1">
        <w:rPr>
          <w:rFonts w:ascii="Times New Roman" w:hAnsi="Times New Roman" w:cs="Times New Roman"/>
        </w:rPr>
        <w:lastRenderedPageBreak/>
        <w:t xml:space="preserve">       (</w:t>
      </w:r>
      <w:r w:rsidR="006A6BC1">
        <w:rPr>
          <w:rFonts w:ascii="Times New Roman" w:hAnsi="Times New Roman" w:cs="Times New Roman"/>
        </w:rPr>
        <w:t xml:space="preserve">b) aşağıdakiler </w:t>
      </w:r>
      <w:r w:rsidR="009758CE" w:rsidRPr="006A6BC1">
        <w:rPr>
          <w:rFonts w:ascii="Times New Roman" w:hAnsi="Times New Roman" w:cs="Times New Roman"/>
        </w:rPr>
        <w:t>eklenmiştir.</w:t>
      </w:r>
    </w:p>
    <w:tbl>
      <w:tblPr>
        <w:tblStyle w:val="TabloKlavuzu"/>
        <w:tblW w:w="14498" w:type="dxa"/>
        <w:tblLook w:val="04A0" w:firstRow="1" w:lastRow="0" w:firstColumn="1" w:lastColumn="0" w:noHBand="0" w:noVBand="1"/>
      </w:tblPr>
      <w:tblGrid>
        <w:gridCol w:w="1145"/>
        <w:gridCol w:w="2388"/>
        <w:gridCol w:w="2816"/>
        <w:gridCol w:w="1147"/>
        <w:gridCol w:w="1148"/>
        <w:gridCol w:w="1028"/>
        <w:gridCol w:w="1725"/>
        <w:gridCol w:w="1871"/>
        <w:gridCol w:w="1230"/>
      </w:tblGrid>
      <w:tr w:rsidR="0078007E" w:rsidRPr="006A6BC1" w:rsidTr="0078007E">
        <w:trPr>
          <w:trHeight w:val="243"/>
        </w:trPr>
        <w:tc>
          <w:tcPr>
            <w:tcW w:w="1147" w:type="dxa"/>
            <w:vMerge w:val="restart"/>
          </w:tcPr>
          <w:p w:rsidR="0078007E" w:rsidRPr="0078007E" w:rsidRDefault="0078007E" w:rsidP="00AD7A01">
            <w:pPr>
              <w:rPr>
                <w:rFonts w:ascii="Times New Roman" w:hAnsi="Times New Roman" w:cs="Times New Roman"/>
                <w:b/>
              </w:rPr>
            </w:pPr>
            <w:r w:rsidRPr="0078007E">
              <w:rPr>
                <w:rFonts w:ascii="Times New Roman" w:hAnsi="Times New Roman" w:cs="Times New Roman"/>
                <w:b/>
              </w:rPr>
              <w:t>Referans Numarası</w:t>
            </w:r>
          </w:p>
        </w:tc>
        <w:tc>
          <w:tcPr>
            <w:tcW w:w="7499" w:type="dxa"/>
            <w:gridSpan w:val="4"/>
          </w:tcPr>
          <w:p w:rsidR="0078007E" w:rsidRPr="0078007E" w:rsidRDefault="0078007E" w:rsidP="00C049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Madde  Tanımlaması</w:t>
            </w:r>
            <w:proofErr w:type="gramEnd"/>
          </w:p>
        </w:tc>
        <w:tc>
          <w:tcPr>
            <w:tcW w:w="4596" w:type="dxa"/>
            <w:gridSpan w:val="3"/>
          </w:tcPr>
          <w:p w:rsidR="0078007E" w:rsidRPr="0078007E" w:rsidRDefault="0078007E" w:rsidP="00C04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07E">
              <w:rPr>
                <w:rFonts w:ascii="Times New Roman" w:hAnsi="Times New Roman" w:cs="Times New Roman"/>
                <w:b/>
              </w:rPr>
              <w:t>Koşullar</w:t>
            </w:r>
          </w:p>
        </w:tc>
        <w:tc>
          <w:tcPr>
            <w:tcW w:w="1256" w:type="dxa"/>
            <w:vMerge w:val="restart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r w:rsidRPr="0078007E">
              <w:rPr>
                <w:rFonts w:ascii="Times New Roman" w:hAnsi="Times New Roman" w:cs="Times New Roman"/>
                <w:b/>
                <w:sz w:val="20"/>
                <w:szCs w:val="20"/>
              </w:rPr>
              <w:t>Etiket üzerinde belirtilmesi gereken kullanma talimatı ve tedbirler</w:t>
            </w:r>
          </w:p>
        </w:tc>
      </w:tr>
      <w:tr w:rsidR="0078007E" w:rsidRPr="006A6BC1" w:rsidTr="0078007E">
        <w:trPr>
          <w:trHeight w:val="1290"/>
        </w:trPr>
        <w:tc>
          <w:tcPr>
            <w:tcW w:w="1147" w:type="dxa"/>
            <w:vMerge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r w:rsidRPr="00780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Kimyasal İsim/INN</w:t>
            </w:r>
          </w:p>
        </w:tc>
        <w:tc>
          <w:tcPr>
            <w:tcW w:w="2816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r w:rsidRPr="0078007E">
              <w:rPr>
                <w:rFonts w:ascii="Times New Roman" w:hAnsi="Times New Roman" w:cs="Times New Roman"/>
                <w:b/>
              </w:rPr>
              <w:t>CAS Numarası</w:t>
            </w:r>
          </w:p>
        </w:tc>
        <w:tc>
          <w:tcPr>
            <w:tcW w:w="1148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r w:rsidRPr="0078007E">
              <w:rPr>
                <w:rFonts w:ascii="Times New Roman" w:hAnsi="Times New Roman" w:cs="Times New Roman"/>
                <w:b/>
              </w:rPr>
              <w:t>EC Numarası</w:t>
            </w:r>
          </w:p>
        </w:tc>
        <w:tc>
          <w:tcPr>
            <w:tcW w:w="705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r w:rsidRPr="00780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Ürün Tipi, Vücut Kısımları</w:t>
            </w:r>
          </w:p>
        </w:tc>
        <w:tc>
          <w:tcPr>
            <w:tcW w:w="1841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00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Kullanıma Hazır Ürünlerde Maksimum Konsantrasyon</w:t>
            </w:r>
          </w:p>
        </w:tc>
        <w:tc>
          <w:tcPr>
            <w:tcW w:w="2050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r w:rsidRPr="0078007E"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1256" w:type="dxa"/>
            <w:vMerge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07E" w:rsidRPr="006A6BC1" w:rsidTr="0078007E">
        <w:trPr>
          <w:trHeight w:val="243"/>
        </w:trPr>
        <w:tc>
          <w:tcPr>
            <w:tcW w:w="1147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a</w:t>
            </w:r>
            <w:proofErr w:type="gramEnd"/>
          </w:p>
        </w:tc>
        <w:tc>
          <w:tcPr>
            <w:tcW w:w="2388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b</w:t>
            </w:r>
            <w:proofErr w:type="gramEnd"/>
          </w:p>
        </w:tc>
        <w:tc>
          <w:tcPr>
            <w:tcW w:w="2816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c</w:t>
            </w:r>
            <w:proofErr w:type="gramEnd"/>
          </w:p>
        </w:tc>
        <w:tc>
          <w:tcPr>
            <w:tcW w:w="1147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d</w:t>
            </w:r>
            <w:proofErr w:type="gramEnd"/>
          </w:p>
        </w:tc>
        <w:tc>
          <w:tcPr>
            <w:tcW w:w="1148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e</w:t>
            </w:r>
            <w:proofErr w:type="gramEnd"/>
          </w:p>
        </w:tc>
        <w:tc>
          <w:tcPr>
            <w:tcW w:w="705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f</w:t>
            </w:r>
            <w:proofErr w:type="gramEnd"/>
          </w:p>
        </w:tc>
        <w:tc>
          <w:tcPr>
            <w:tcW w:w="1841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g</w:t>
            </w:r>
            <w:proofErr w:type="gramEnd"/>
          </w:p>
        </w:tc>
        <w:tc>
          <w:tcPr>
            <w:tcW w:w="2050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h</w:t>
            </w:r>
            <w:proofErr w:type="gramEnd"/>
          </w:p>
        </w:tc>
        <w:tc>
          <w:tcPr>
            <w:tcW w:w="1256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007E">
              <w:rPr>
                <w:rFonts w:ascii="Times New Roman" w:hAnsi="Times New Roman" w:cs="Times New Roman"/>
                <w:b/>
              </w:rPr>
              <w:t>i</w:t>
            </w:r>
            <w:proofErr w:type="gramEnd"/>
          </w:p>
        </w:tc>
      </w:tr>
      <w:tr w:rsidR="0078007E" w:rsidRPr="006A6BC1" w:rsidTr="0078007E">
        <w:trPr>
          <w:trHeight w:val="1147"/>
        </w:trPr>
        <w:tc>
          <w:tcPr>
            <w:tcW w:w="1147" w:type="dxa"/>
          </w:tcPr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7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"/>
            </w:tblGrid>
            <w:tr w:rsidR="0078007E" w:rsidRPr="006A6BC1" w:rsidTr="0078007E">
              <w:trPr>
                <w:trHeight w:val="110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‘33 </w:t>
                  </w:r>
                </w:p>
              </w:tc>
            </w:tr>
          </w:tbl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tbl>
            <w:tblPr>
              <w:tblW w:w="217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1"/>
            </w:tblGrid>
            <w:tr w:rsidR="0078007E" w:rsidRPr="006A6BC1" w:rsidTr="0078007E">
              <w:trPr>
                <w:trHeight w:val="416"/>
              </w:trPr>
              <w:tc>
                <w:tcPr>
                  <w:tcW w:w="0" w:type="auto"/>
                </w:tcPr>
                <w:tbl>
                  <w:tblPr>
                    <w:tblW w:w="195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55"/>
                  </w:tblGrid>
                  <w:tr w:rsidR="0078007E" w:rsidRPr="006A6BC1" w:rsidTr="0078007E">
                    <w:trPr>
                      <w:trHeight w:val="518"/>
                    </w:trPr>
                    <w:tc>
                      <w:tcPr>
                        <w:tcW w:w="0" w:type="auto"/>
                      </w:tcPr>
                      <w:p w:rsidR="0078007E" w:rsidRPr="006A6BC1" w:rsidRDefault="0078007E" w:rsidP="007800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6A6BC1"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1,1'-(1,4-piperazindiil)bis[1-[2-[4-(dietilamino)-2-hidroksibenzoil]fenil]-metanon</w:t>
                        </w:r>
                      </w:p>
                    </w:tc>
                  </w:tr>
                </w:tbl>
                <w:p w:rsidR="0078007E" w:rsidRPr="006A6BC1" w:rsidRDefault="0078007E" w:rsidP="0078007E">
                  <w:pPr>
                    <w:pStyle w:val="Defaul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59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9"/>
            </w:tblGrid>
            <w:tr w:rsidR="0078007E" w:rsidRPr="006A6BC1" w:rsidTr="0078007E">
              <w:trPr>
                <w:trHeight w:val="415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Bis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- (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Diethylaminohydroxybenzoyl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Benzoyl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) 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Piperazine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1"/>
            </w:tblGrid>
            <w:tr w:rsidR="0078007E" w:rsidRPr="006A6BC1" w:rsidTr="0078007E">
              <w:trPr>
                <w:trHeight w:val="110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919803-06-8 </w:t>
                  </w:r>
                </w:p>
              </w:tc>
            </w:tr>
          </w:tbl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1"/>
            </w:tblGrid>
            <w:tr w:rsidR="0078007E" w:rsidRPr="006A6BC1" w:rsidTr="0078007E">
              <w:trPr>
                <w:trHeight w:val="110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485-100-6 </w:t>
                  </w:r>
                </w:p>
              </w:tc>
            </w:tr>
          </w:tbl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>%10*</w:t>
            </w:r>
          </w:p>
        </w:tc>
        <w:tc>
          <w:tcPr>
            <w:tcW w:w="2050" w:type="dxa"/>
          </w:tcPr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</w:tr>
      <w:tr w:rsidR="0078007E" w:rsidRPr="006A6BC1" w:rsidTr="0078007E">
        <w:trPr>
          <w:trHeight w:val="4817"/>
        </w:trPr>
        <w:tc>
          <w:tcPr>
            <w:tcW w:w="1147" w:type="dxa"/>
          </w:tcPr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7"/>
            </w:tblGrid>
            <w:tr w:rsidR="0078007E" w:rsidRPr="006A6BC1" w:rsidTr="0078007E">
              <w:trPr>
                <w:trHeight w:val="110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34 </w:t>
                  </w:r>
                </w:p>
              </w:tc>
            </w:tr>
          </w:tbl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17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1"/>
            </w:tblGrid>
            <w:tr w:rsidR="0078007E" w:rsidRPr="006A6BC1" w:rsidTr="0078007E">
              <w:trPr>
                <w:trHeight w:val="518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1,1'-(1,4-piperazindiil)bis[1-[2-[4-(dietilamino)-2-hidroksibenzoil]fenil]-metanon</w:t>
                  </w:r>
                </w:p>
              </w:tc>
            </w:tr>
          </w:tbl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59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9"/>
            </w:tblGrid>
            <w:tr w:rsidR="0078007E" w:rsidRPr="006A6BC1" w:rsidTr="0078007E">
              <w:trPr>
                <w:trHeight w:val="416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Bis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- (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Diethylaminohydroxybenzoyl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Benzoyl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) 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Piperazine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(</w:t>
                  </w:r>
                  <w:proofErr w:type="spellStart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nano</w:t>
                  </w:r>
                  <w:proofErr w:type="spellEnd"/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) </w:t>
                  </w:r>
                </w:p>
              </w:tc>
            </w:tr>
          </w:tbl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1"/>
            </w:tblGrid>
            <w:tr w:rsidR="0078007E" w:rsidRPr="006A6BC1" w:rsidTr="0078007E">
              <w:trPr>
                <w:trHeight w:val="110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919803-06-8 </w:t>
                  </w:r>
                </w:p>
              </w:tc>
            </w:tr>
          </w:tbl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78007E" w:rsidRPr="006A6BC1" w:rsidRDefault="0078007E" w:rsidP="00780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1"/>
            </w:tblGrid>
            <w:tr w:rsidR="0078007E" w:rsidRPr="006A6BC1" w:rsidTr="0078007E">
              <w:trPr>
                <w:trHeight w:val="110"/>
              </w:trPr>
              <w:tc>
                <w:tcPr>
                  <w:tcW w:w="0" w:type="auto"/>
                </w:tcPr>
                <w:p w:rsidR="0078007E" w:rsidRPr="006A6BC1" w:rsidRDefault="0078007E" w:rsidP="007800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</w:pPr>
                  <w:r w:rsidRPr="006A6BC1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485-100-6 </w:t>
                  </w:r>
                </w:p>
              </w:tc>
            </w:tr>
          </w:tbl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</w:p>
          <w:p w:rsidR="0078007E" w:rsidRPr="006A6BC1" w:rsidRDefault="0078007E" w:rsidP="0078007E">
            <w:pPr>
              <w:pStyle w:val="Default"/>
              <w:rPr>
                <w:rFonts w:ascii="Times New Roman" w:hAnsi="Times New Roman" w:cs="Times New Roman"/>
              </w:rPr>
            </w:pPr>
            <w:r w:rsidRPr="006A6BC1">
              <w:rPr>
                <w:rFonts w:ascii="Times New Roman" w:hAnsi="Times New Roman" w:cs="Times New Roman"/>
              </w:rPr>
              <w:t>%10*</w:t>
            </w:r>
          </w:p>
        </w:tc>
        <w:tc>
          <w:tcPr>
            <w:tcW w:w="2050" w:type="dxa"/>
          </w:tcPr>
          <w:p w:rsidR="0078007E" w:rsidRPr="0078007E" w:rsidRDefault="0078007E" w:rsidP="00780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07E">
              <w:rPr>
                <w:rFonts w:ascii="Times New Roman" w:hAnsi="Times New Roman" w:cs="Times New Roman"/>
                <w:sz w:val="18"/>
                <w:szCs w:val="18"/>
              </w:rPr>
              <w:t xml:space="preserve">Sadece aşağıdaki özelliklere sahip </w:t>
            </w:r>
            <w:proofErr w:type="spellStart"/>
            <w:r w:rsidRPr="0078007E">
              <w:rPr>
                <w:rFonts w:ascii="Times New Roman" w:hAnsi="Times New Roman" w:cs="Times New Roman"/>
                <w:sz w:val="18"/>
                <w:szCs w:val="18"/>
              </w:rPr>
              <w:t>nanomateryallere</w:t>
            </w:r>
            <w:proofErr w:type="spellEnd"/>
            <w:r w:rsidRPr="0078007E">
              <w:rPr>
                <w:rFonts w:ascii="Times New Roman" w:hAnsi="Times New Roman" w:cs="Times New Roman"/>
                <w:sz w:val="18"/>
                <w:szCs w:val="18"/>
              </w:rPr>
              <w:t xml:space="preserve"> izin verilir;</w:t>
            </w:r>
          </w:p>
          <w:p w:rsidR="0078007E" w:rsidRPr="0078007E" w:rsidRDefault="0078007E" w:rsidP="00780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07E">
              <w:rPr>
                <w:rFonts w:ascii="Times New Roman" w:hAnsi="Times New Roman" w:cs="Times New Roman"/>
                <w:sz w:val="18"/>
                <w:szCs w:val="18"/>
              </w:rPr>
              <w:t xml:space="preserve">   -Saflık ≥ %97</w:t>
            </w:r>
          </w:p>
          <w:p w:rsidR="0078007E" w:rsidRPr="0078007E" w:rsidRDefault="0078007E" w:rsidP="00780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07E">
              <w:rPr>
                <w:rFonts w:ascii="Times New Roman" w:hAnsi="Times New Roman" w:cs="Times New Roman"/>
                <w:sz w:val="18"/>
                <w:szCs w:val="18"/>
              </w:rPr>
              <w:t xml:space="preserve">   -Medyan </w:t>
            </w:r>
            <w:proofErr w:type="gramStart"/>
            <w:r w:rsidRPr="0078007E">
              <w:rPr>
                <w:rFonts w:ascii="Times New Roman" w:hAnsi="Times New Roman" w:cs="Times New Roman"/>
                <w:sz w:val="18"/>
                <w:szCs w:val="18"/>
              </w:rPr>
              <w:t>partikül</w:t>
            </w:r>
            <w:proofErr w:type="gramEnd"/>
            <w:r w:rsidRPr="0078007E">
              <w:rPr>
                <w:rFonts w:ascii="Times New Roman" w:hAnsi="Times New Roman" w:cs="Times New Roman"/>
                <w:sz w:val="18"/>
                <w:szCs w:val="18"/>
              </w:rPr>
              <w:t xml:space="preserve"> boyutu</w:t>
            </w:r>
          </w:p>
          <w:p w:rsidR="0078007E" w:rsidRPr="0078007E" w:rsidRDefault="0078007E" w:rsidP="00780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07E">
              <w:rPr>
                <w:rFonts w:ascii="Times New Roman" w:hAnsi="Times New Roman" w:cs="Times New Roman"/>
                <w:sz w:val="18"/>
                <w:szCs w:val="18"/>
              </w:rPr>
              <w:t xml:space="preserve">D50 (bu çapın altındaki sayının %50’si): </w:t>
            </w:r>
          </w:p>
          <w:p w:rsidR="0078007E" w:rsidRPr="0078007E" w:rsidRDefault="0078007E" w:rsidP="0078007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00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</w:t>
            </w:r>
            <w:r w:rsidRPr="007800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ayı boyutu dağılımına dayalı </w:t>
            </w:r>
            <w:proofErr w:type="gramStart"/>
            <w:r w:rsidRPr="0078007E">
              <w:rPr>
                <w:rFonts w:ascii="Times New Roman" w:eastAsia="Calibri" w:hAnsi="Times New Roman" w:cs="Times New Roman"/>
                <w:sz w:val="18"/>
                <w:szCs w:val="18"/>
              </w:rPr>
              <w:t>medyan  partikül</w:t>
            </w:r>
            <w:proofErr w:type="gramEnd"/>
            <w:r w:rsidRPr="007800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boyutu ≥ 50 </w:t>
            </w:r>
            <w:proofErr w:type="spellStart"/>
            <w:r w:rsidRPr="0078007E">
              <w:rPr>
                <w:rFonts w:ascii="Times New Roman" w:eastAsia="Calibri" w:hAnsi="Times New Roman" w:cs="Times New Roman"/>
                <w:sz w:val="18"/>
                <w:szCs w:val="18"/>
              </w:rPr>
              <w:t>nm</w:t>
            </w:r>
            <w:proofErr w:type="spellEnd"/>
            <w:r w:rsidRPr="007800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  <w:r w:rsidRPr="007800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Solunması halinde nihai kullanıcının akciğerlerinin ilgili bileşene maruz kalmasına yol açabilecek uygulamalarda kullanılmamalıdır.</w:t>
            </w:r>
          </w:p>
        </w:tc>
        <w:tc>
          <w:tcPr>
            <w:tcW w:w="1256" w:type="dxa"/>
          </w:tcPr>
          <w:p w:rsidR="0078007E" w:rsidRPr="006A6BC1" w:rsidRDefault="0078007E" w:rsidP="0078007E">
            <w:pPr>
              <w:rPr>
                <w:rFonts w:ascii="Times New Roman" w:hAnsi="Times New Roman" w:cs="Times New Roman"/>
              </w:rPr>
            </w:pPr>
          </w:p>
        </w:tc>
      </w:tr>
    </w:tbl>
    <w:p w:rsidR="00B86D84" w:rsidRPr="006A6BC1" w:rsidRDefault="00BA0CD7" w:rsidP="00B86D84">
      <w:pPr>
        <w:rPr>
          <w:rFonts w:ascii="Times New Roman" w:hAnsi="Times New Roman" w:cs="Times New Roman"/>
        </w:rPr>
      </w:pPr>
      <w:r w:rsidRPr="006A6BC1">
        <w:rPr>
          <w:rFonts w:ascii="Times New Roman" w:hAnsi="Times New Roman" w:cs="Times New Roman"/>
        </w:rPr>
        <w:t>*</w:t>
      </w:r>
      <w:proofErr w:type="spellStart"/>
      <w:r w:rsidRPr="006A6BC1">
        <w:rPr>
          <w:rFonts w:ascii="Times New Roman" w:hAnsi="Times New Roman" w:cs="Times New Roman"/>
        </w:rPr>
        <w:t>Bis</w:t>
      </w:r>
      <w:proofErr w:type="spellEnd"/>
      <w:r w:rsidRPr="006A6BC1">
        <w:rPr>
          <w:rFonts w:ascii="Times New Roman" w:hAnsi="Times New Roman" w:cs="Times New Roman"/>
        </w:rPr>
        <w:t>-(</w:t>
      </w:r>
      <w:proofErr w:type="spellStart"/>
      <w:r w:rsidRPr="006A6BC1">
        <w:rPr>
          <w:rFonts w:ascii="Times New Roman" w:hAnsi="Times New Roman" w:cs="Times New Roman"/>
        </w:rPr>
        <w:t>Dietilaminohidroksibenzoil</w:t>
      </w:r>
      <w:proofErr w:type="spellEnd"/>
      <w:r w:rsidRPr="006A6BC1">
        <w:rPr>
          <w:rFonts w:ascii="Times New Roman" w:hAnsi="Times New Roman" w:cs="Times New Roman"/>
        </w:rPr>
        <w:t xml:space="preserve"> </w:t>
      </w:r>
      <w:proofErr w:type="spellStart"/>
      <w:r w:rsidRPr="006A6BC1">
        <w:rPr>
          <w:rFonts w:ascii="Times New Roman" w:hAnsi="Times New Roman" w:cs="Times New Roman"/>
        </w:rPr>
        <w:t>Benzoil</w:t>
      </w:r>
      <w:proofErr w:type="spellEnd"/>
      <w:r w:rsidRPr="006A6BC1">
        <w:rPr>
          <w:rFonts w:ascii="Times New Roman" w:hAnsi="Times New Roman" w:cs="Times New Roman"/>
        </w:rPr>
        <w:t xml:space="preserve">) </w:t>
      </w:r>
      <w:proofErr w:type="spellStart"/>
      <w:r w:rsidRPr="006A6BC1">
        <w:rPr>
          <w:rFonts w:ascii="Times New Roman" w:hAnsi="Times New Roman" w:cs="Times New Roman"/>
        </w:rPr>
        <w:t>Piperazin</w:t>
      </w:r>
      <w:proofErr w:type="spellEnd"/>
      <w:r w:rsidRPr="006A6BC1">
        <w:rPr>
          <w:rFonts w:ascii="Times New Roman" w:hAnsi="Times New Roman" w:cs="Times New Roman"/>
        </w:rPr>
        <w:t xml:space="preserve"> ve </w:t>
      </w:r>
      <w:proofErr w:type="spellStart"/>
      <w:r w:rsidRPr="006A6BC1">
        <w:rPr>
          <w:rFonts w:ascii="Times New Roman" w:hAnsi="Times New Roman" w:cs="Times New Roman"/>
        </w:rPr>
        <w:t>Bis</w:t>
      </w:r>
      <w:proofErr w:type="spellEnd"/>
      <w:r w:rsidRPr="006A6BC1">
        <w:rPr>
          <w:rFonts w:ascii="Times New Roman" w:hAnsi="Times New Roman" w:cs="Times New Roman"/>
        </w:rPr>
        <w:t>-(</w:t>
      </w:r>
      <w:proofErr w:type="spellStart"/>
      <w:r w:rsidRPr="006A6BC1">
        <w:rPr>
          <w:rFonts w:ascii="Times New Roman" w:hAnsi="Times New Roman" w:cs="Times New Roman"/>
        </w:rPr>
        <w:t>Dietilaminohidroksibenzoil</w:t>
      </w:r>
      <w:proofErr w:type="spellEnd"/>
      <w:r w:rsidRPr="006A6BC1">
        <w:rPr>
          <w:rFonts w:ascii="Times New Roman" w:hAnsi="Times New Roman" w:cs="Times New Roman"/>
        </w:rPr>
        <w:t xml:space="preserve"> </w:t>
      </w:r>
      <w:proofErr w:type="spellStart"/>
      <w:r w:rsidRPr="006A6BC1">
        <w:rPr>
          <w:rFonts w:ascii="Times New Roman" w:hAnsi="Times New Roman" w:cs="Times New Roman"/>
        </w:rPr>
        <w:t>Benzoil</w:t>
      </w:r>
      <w:proofErr w:type="spellEnd"/>
      <w:r w:rsidRPr="006A6BC1">
        <w:rPr>
          <w:rFonts w:ascii="Times New Roman" w:hAnsi="Times New Roman" w:cs="Times New Roman"/>
        </w:rPr>
        <w:t xml:space="preserve">) </w:t>
      </w:r>
      <w:proofErr w:type="spellStart"/>
      <w:r w:rsidRPr="006A6BC1">
        <w:rPr>
          <w:rFonts w:ascii="Times New Roman" w:hAnsi="Times New Roman" w:cs="Times New Roman"/>
        </w:rPr>
        <w:t>Piperazin</w:t>
      </w:r>
      <w:proofErr w:type="spellEnd"/>
      <w:r w:rsidRPr="006A6BC1">
        <w:rPr>
          <w:rFonts w:ascii="Times New Roman" w:hAnsi="Times New Roman" w:cs="Times New Roman"/>
        </w:rPr>
        <w:t xml:space="preserve"> (</w:t>
      </w:r>
      <w:proofErr w:type="spellStart"/>
      <w:r w:rsidRPr="006A6BC1">
        <w:rPr>
          <w:rFonts w:ascii="Times New Roman" w:hAnsi="Times New Roman" w:cs="Times New Roman"/>
        </w:rPr>
        <w:t>nano</w:t>
      </w:r>
      <w:proofErr w:type="spellEnd"/>
      <w:r w:rsidRPr="006A6BC1">
        <w:rPr>
          <w:rFonts w:ascii="Times New Roman" w:hAnsi="Times New Roman" w:cs="Times New Roman"/>
        </w:rPr>
        <w:t>) ‘</w:t>
      </w:r>
      <w:proofErr w:type="spellStart"/>
      <w:r w:rsidR="0078007E">
        <w:rPr>
          <w:rFonts w:ascii="Times New Roman" w:hAnsi="Times New Roman" w:cs="Times New Roman"/>
        </w:rPr>
        <w:t>n</w:t>
      </w:r>
      <w:r w:rsidRPr="006A6BC1">
        <w:rPr>
          <w:rFonts w:ascii="Times New Roman" w:hAnsi="Times New Roman" w:cs="Times New Roman"/>
        </w:rPr>
        <w:t>un</w:t>
      </w:r>
      <w:proofErr w:type="spellEnd"/>
      <w:r w:rsidRPr="006A6BC1">
        <w:rPr>
          <w:rFonts w:ascii="Times New Roman" w:hAnsi="Times New Roman" w:cs="Times New Roman"/>
        </w:rPr>
        <w:t xml:space="preserve"> birlikte kullanılması durumunda toplam </w:t>
      </w:r>
      <w:proofErr w:type="gramStart"/>
      <w:r w:rsidRPr="006A6BC1">
        <w:rPr>
          <w:rFonts w:ascii="Times New Roman" w:hAnsi="Times New Roman" w:cs="Times New Roman"/>
        </w:rPr>
        <w:t>konsantrasyon</w:t>
      </w:r>
      <w:proofErr w:type="gramEnd"/>
      <w:r w:rsidRPr="006A6BC1">
        <w:rPr>
          <w:rFonts w:ascii="Times New Roman" w:hAnsi="Times New Roman" w:cs="Times New Roman"/>
        </w:rPr>
        <w:t xml:space="preserve"> %10'u geçemez.</w:t>
      </w:r>
      <w:bookmarkStart w:id="0" w:name="_GoBack"/>
      <w:bookmarkEnd w:id="0"/>
    </w:p>
    <w:sectPr w:rsidR="00B86D84" w:rsidRPr="006A6BC1" w:rsidSect="007B48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7BB"/>
    <w:multiLevelType w:val="hybridMultilevel"/>
    <w:tmpl w:val="C9E86632"/>
    <w:lvl w:ilvl="0" w:tplc="19F63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0BDE"/>
    <w:multiLevelType w:val="hybridMultilevel"/>
    <w:tmpl w:val="F81601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37763"/>
    <w:multiLevelType w:val="hybridMultilevel"/>
    <w:tmpl w:val="C1E05C32"/>
    <w:lvl w:ilvl="0" w:tplc="E286C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10098"/>
    <w:multiLevelType w:val="hybridMultilevel"/>
    <w:tmpl w:val="A54857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77"/>
    <w:rsid w:val="00202495"/>
    <w:rsid w:val="00361977"/>
    <w:rsid w:val="004A0725"/>
    <w:rsid w:val="004D29A1"/>
    <w:rsid w:val="00694351"/>
    <w:rsid w:val="006A6BC1"/>
    <w:rsid w:val="006B7C92"/>
    <w:rsid w:val="006C1FE9"/>
    <w:rsid w:val="006D2453"/>
    <w:rsid w:val="0078007E"/>
    <w:rsid w:val="007B482C"/>
    <w:rsid w:val="009758CE"/>
    <w:rsid w:val="00A537B9"/>
    <w:rsid w:val="00A87A31"/>
    <w:rsid w:val="00B86D84"/>
    <w:rsid w:val="00BA0CD7"/>
    <w:rsid w:val="00C049A3"/>
    <w:rsid w:val="00C96279"/>
    <w:rsid w:val="00CC2325"/>
    <w:rsid w:val="00D81547"/>
    <w:rsid w:val="00E8079B"/>
    <w:rsid w:val="00F20936"/>
    <w:rsid w:val="00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A2F3"/>
  <w15:chartTrackingRefBased/>
  <w15:docId w15:val="{54C9DA01-2299-450A-B6D6-359CF716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1977"/>
    <w:pPr>
      <w:ind w:left="720"/>
      <w:contextualSpacing/>
    </w:pPr>
  </w:style>
  <w:style w:type="table" w:styleId="TabloKlavuzu">
    <w:name w:val="Table Grid"/>
    <w:basedOn w:val="NormalTablo"/>
    <w:uiPriority w:val="39"/>
    <w:rsid w:val="006B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79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UYGUN</dc:creator>
  <cp:keywords/>
  <dc:description/>
  <cp:lastModifiedBy>Mustafa UYGUN</cp:lastModifiedBy>
  <cp:revision>2</cp:revision>
  <cp:lastPrinted>2022-11-21T14:07:00Z</cp:lastPrinted>
  <dcterms:created xsi:type="dcterms:W3CDTF">2022-11-21T15:52:00Z</dcterms:created>
  <dcterms:modified xsi:type="dcterms:W3CDTF">2022-11-21T15:52:00Z</dcterms:modified>
</cp:coreProperties>
</file>